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CF6C4D" w14:textId="77777777" w:rsidR="00165172" w:rsidRDefault="00165172" w:rsidP="00165172">
      <w:pPr>
        <w:spacing w:line="240" w:lineRule="auto"/>
      </w:pPr>
      <w:proofErr w:type="spellStart"/>
      <w:r>
        <w:rPr>
          <w:color w:val="000000"/>
        </w:rPr>
        <w:t>Poštovane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koleginice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kolege</w:t>
      </w:r>
      <w:proofErr w:type="spellEnd"/>
      <w:r>
        <w:rPr>
          <w:color w:val="000000"/>
        </w:rPr>
        <w:t>,</w:t>
      </w:r>
    </w:p>
    <w:p w14:paraId="597AA881" w14:textId="77777777" w:rsidR="00165172" w:rsidRDefault="00165172" w:rsidP="00165172">
      <w:pPr>
        <w:spacing w:line="240" w:lineRule="auto"/>
        <w:jc w:val="both"/>
      </w:pPr>
      <w:bookmarkStart w:id="0" w:name="_heading=h.gjdgxs"/>
      <w:bookmarkEnd w:id="0"/>
      <w:proofErr w:type="spellStart"/>
      <w:r>
        <w:rPr>
          <w:color w:val="000000"/>
        </w:rPr>
        <w:t>Obaveštavamo</w:t>
      </w:r>
      <w:proofErr w:type="spellEnd"/>
      <w:r>
        <w:rPr>
          <w:color w:val="000000"/>
        </w:rPr>
        <w:t xml:space="preserve"> vas da </w:t>
      </w:r>
      <w:proofErr w:type="spellStart"/>
      <w:r>
        <w:rPr>
          <w:color w:val="000000"/>
        </w:rPr>
        <w:t>su</w:t>
      </w:r>
      <w:proofErr w:type="spellEnd"/>
      <w:r>
        <w:rPr>
          <w:color w:val="000000"/>
        </w:rPr>
        <w:t xml:space="preserve"> </w:t>
      </w:r>
      <w:proofErr w:type="spellStart"/>
      <w:r>
        <w:rPr>
          <w:b/>
          <w:color w:val="000000"/>
        </w:rPr>
        <w:t>prijave</w:t>
      </w:r>
      <w:proofErr w:type="spellEnd"/>
      <w:r>
        <w:rPr>
          <w:color w:val="000000"/>
        </w:rPr>
        <w:t xml:space="preserve"> za </w:t>
      </w:r>
      <w:proofErr w:type="spellStart"/>
      <w:r>
        <w:rPr>
          <w:color w:val="000000"/>
        </w:rPr>
        <w:t>Devetu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konferenciju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mladih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hemičara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Srbije</w:t>
      </w:r>
      <w:proofErr w:type="spellEnd"/>
      <w:r>
        <w:rPr>
          <w:color w:val="000000"/>
        </w:rPr>
        <w:t xml:space="preserve"> </w:t>
      </w:r>
      <w:proofErr w:type="spellStart"/>
      <w:r>
        <w:rPr>
          <w:b/>
          <w:color w:val="000000"/>
        </w:rPr>
        <w:t>otvorene</w:t>
      </w:r>
      <w:proofErr w:type="spellEnd"/>
      <w:r>
        <w:rPr>
          <w:color w:val="000000"/>
        </w:rPr>
        <w:t>.</w:t>
      </w:r>
      <w:r>
        <w:rPr>
          <w:b/>
          <w:color w:val="000000"/>
        </w:rPr>
        <w:t xml:space="preserve"> </w:t>
      </w:r>
      <w:proofErr w:type="spellStart"/>
      <w:r>
        <w:rPr>
          <w:color w:val="000000"/>
        </w:rPr>
        <w:t>Deveta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konferencija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mladih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hemičara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Srbije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će</w:t>
      </w:r>
      <w:proofErr w:type="spellEnd"/>
      <w:r>
        <w:rPr>
          <w:color w:val="000000"/>
        </w:rPr>
        <w:t xml:space="preserve"> se </w:t>
      </w:r>
      <w:proofErr w:type="spellStart"/>
      <w:r>
        <w:rPr>
          <w:color w:val="000000"/>
        </w:rPr>
        <w:t>održati</w:t>
      </w:r>
      <w:proofErr w:type="spellEnd"/>
      <w:r>
        <w:rPr>
          <w:color w:val="000000"/>
        </w:rPr>
        <w:t xml:space="preserve"> u </w:t>
      </w:r>
      <w:proofErr w:type="spellStart"/>
      <w:r>
        <w:rPr>
          <w:color w:val="000000"/>
        </w:rPr>
        <w:t>subotu</w:t>
      </w:r>
      <w:proofErr w:type="spellEnd"/>
      <w:r>
        <w:rPr>
          <w:color w:val="000000"/>
        </w:rPr>
        <w:t>,</w:t>
      </w:r>
      <w:r>
        <w:rPr>
          <w:b/>
          <w:color w:val="000000"/>
        </w:rPr>
        <w:t xml:space="preserve"> 4. </w:t>
      </w:r>
      <w:proofErr w:type="spellStart"/>
      <w:r>
        <w:rPr>
          <w:b/>
          <w:color w:val="000000"/>
        </w:rPr>
        <w:t>novembra</w:t>
      </w:r>
      <w:proofErr w:type="spellEnd"/>
      <w:r>
        <w:rPr>
          <w:b/>
          <w:color w:val="000000"/>
        </w:rPr>
        <w:t xml:space="preserve"> 2023.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godine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Prirodno-matematičkom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fakultetu</w:t>
      </w:r>
      <w:proofErr w:type="spellEnd"/>
      <w:r>
        <w:rPr>
          <w:color w:val="000000"/>
        </w:rPr>
        <w:t xml:space="preserve"> u </w:t>
      </w:r>
      <w:proofErr w:type="spellStart"/>
      <w:r>
        <w:rPr>
          <w:color w:val="000000"/>
        </w:rPr>
        <w:t>Novom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Sadu</w:t>
      </w:r>
      <w:proofErr w:type="spellEnd"/>
      <w:r>
        <w:rPr>
          <w:color w:val="000000"/>
        </w:rPr>
        <w:t>.</w:t>
      </w:r>
    </w:p>
    <w:p w14:paraId="519F313B" w14:textId="77777777" w:rsidR="00165172" w:rsidRDefault="00165172" w:rsidP="00165172">
      <w:pPr>
        <w:spacing w:line="240" w:lineRule="auto"/>
        <w:jc w:val="both"/>
      </w:pPr>
      <w:proofErr w:type="spellStart"/>
      <w:r>
        <w:rPr>
          <w:color w:val="000000"/>
          <w:u w:val="single"/>
        </w:rPr>
        <w:t>Rok</w:t>
      </w:r>
      <w:proofErr w:type="spellEnd"/>
      <w:r>
        <w:rPr>
          <w:color w:val="000000"/>
          <w:u w:val="single"/>
        </w:rPr>
        <w:t xml:space="preserve"> za </w:t>
      </w:r>
      <w:proofErr w:type="spellStart"/>
      <w:r>
        <w:rPr>
          <w:color w:val="000000"/>
          <w:u w:val="single"/>
        </w:rPr>
        <w:t>prijavljivanje</w:t>
      </w:r>
      <w:proofErr w:type="spellEnd"/>
      <w:r>
        <w:rPr>
          <w:color w:val="000000"/>
          <w:u w:val="single"/>
        </w:rPr>
        <w:t xml:space="preserve"> </w:t>
      </w:r>
      <w:proofErr w:type="spellStart"/>
      <w:r>
        <w:rPr>
          <w:color w:val="000000"/>
          <w:u w:val="single"/>
        </w:rPr>
        <w:t>učešća</w:t>
      </w:r>
      <w:proofErr w:type="spellEnd"/>
      <w:r>
        <w:rPr>
          <w:color w:val="000000"/>
          <w:u w:val="single"/>
        </w:rPr>
        <w:t xml:space="preserve"> </w:t>
      </w:r>
      <w:proofErr w:type="spellStart"/>
      <w:r>
        <w:rPr>
          <w:color w:val="000000"/>
          <w:u w:val="single"/>
        </w:rPr>
        <w:t>i</w:t>
      </w:r>
      <w:proofErr w:type="spellEnd"/>
      <w:r>
        <w:rPr>
          <w:color w:val="000000"/>
          <w:u w:val="single"/>
        </w:rPr>
        <w:t xml:space="preserve"> </w:t>
      </w:r>
      <w:proofErr w:type="spellStart"/>
      <w:r>
        <w:rPr>
          <w:color w:val="000000"/>
          <w:u w:val="single"/>
        </w:rPr>
        <w:t>podnošenje</w:t>
      </w:r>
      <w:proofErr w:type="spellEnd"/>
      <w:r>
        <w:rPr>
          <w:color w:val="000000"/>
          <w:u w:val="single"/>
        </w:rPr>
        <w:t xml:space="preserve"> </w:t>
      </w:r>
      <w:proofErr w:type="spellStart"/>
      <w:r>
        <w:rPr>
          <w:color w:val="000000"/>
          <w:u w:val="single"/>
        </w:rPr>
        <w:t>apstrakata</w:t>
      </w:r>
      <w:proofErr w:type="spellEnd"/>
      <w:r>
        <w:rPr>
          <w:color w:val="000000"/>
          <w:u w:val="single"/>
        </w:rPr>
        <w:t xml:space="preserve"> je 15. </w:t>
      </w:r>
      <w:proofErr w:type="spellStart"/>
      <w:r>
        <w:rPr>
          <w:color w:val="000000"/>
          <w:u w:val="single"/>
        </w:rPr>
        <w:t>septembar</w:t>
      </w:r>
      <w:proofErr w:type="spellEnd"/>
      <w:r>
        <w:rPr>
          <w:color w:val="000000"/>
          <w:u w:val="single"/>
        </w:rPr>
        <w:t xml:space="preserve"> 2023. </w:t>
      </w:r>
      <w:proofErr w:type="spellStart"/>
      <w:r>
        <w:rPr>
          <w:color w:val="000000"/>
          <w:u w:val="single"/>
        </w:rPr>
        <w:t>godine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Prijavni</w:t>
      </w:r>
      <w:proofErr w:type="spellEnd"/>
      <w:r>
        <w:rPr>
          <w:color w:val="000000"/>
        </w:rPr>
        <w:t xml:space="preserve"> formular </w:t>
      </w:r>
      <w:proofErr w:type="spellStart"/>
      <w:r>
        <w:rPr>
          <w:color w:val="000000"/>
        </w:rPr>
        <w:t>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templat</w:t>
      </w:r>
      <w:proofErr w:type="spellEnd"/>
      <w:r>
        <w:rPr>
          <w:color w:val="000000"/>
        </w:rPr>
        <w:t xml:space="preserve"> za </w:t>
      </w:r>
      <w:proofErr w:type="spellStart"/>
      <w:r>
        <w:rPr>
          <w:color w:val="000000"/>
        </w:rPr>
        <w:t>apstrakt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sa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uputstvom</w:t>
      </w:r>
      <w:proofErr w:type="spellEnd"/>
      <w:r>
        <w:rPr>
          <w:color w:val="000000"/>
        </w:rPr>
        <w:t xml:space="preserve"> za </w:t>
      </w:r>
      <w:proofErr w:type="spellStart"/>
      <w:r>
        <w:rPr>
          <w:color w:val="000000"/>
        </w:rPr>
        <w:t>popunjavanje</w:t>
      </w:r>
      <w:proofErr w:type="spellEnd"/>
      <w:r>
        <w:rPr>
          <w:color w:val="000000"/>
        </w:rPr>
        <w:t xml:space="preserve">) </w:t>
      </w:r>
      <w:proofErr w:type="spellStart"/>
      <w:r>
        <w:rPr>
          <w:color w:val="000000"/>
        </w:rPr>
        <w:t>možete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naći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sledećem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linku</w:t>
      </w:r>
      <w:proofErr w:type="spellEnd"/>
      <w:r>
        <w:rPr>
          <w:color w:val="000000"/>
        </w:rPr>
        <w:t>:</w:t>
      </w:r>
    </w:p>
    <w:p w14:paraId="63309280" w14:textId="77777777" w:rsidR="00165172" w:rsidRDefault="00165172" w:rsidP="00165172">
      <w:pPr>
        <w:spacing w:line="240" w:lineRule="auto"/>
        <w:jc w:val="center"/>
      </w:pPr>
      <w:hyperlink r:id="rId5" w:history="1">
        <w:proofErr w:type="spellStart"/>
        <w:r>
          <w:rPr>
            <w:rStyle w:val="Hyperlink"/>
            <w:sz w:val="28"/>
            <w:szCs w:val="28"/>
          </w:rPr>
          <w:t>Prijavni</w:t>
        </w:r>
        <w:proofErr w:type="spellEnd"/>
        <w:r>
          <w:rPr>
            <w:rStyle w:val="Hyperlink"/>
            <w:sz w:val="28"/>
            <w:szCs w:val="28"/>
          </w:rPr>
          <w:t xml:space="preserve"> formular</w:t>
        </w:r>
      </w:hyperlink>
    </w:p>
    <w:p w14:paraId="5971322F" w14:textId="77777777" w:rsidR="00165172" w:rsidRDefault="00165172" w:rsidP="00165172">
      <w:pPr>
        <w:spacing w:line="240" w:lineRule="auto"/>
        <w:jc w:val="both"/>
      </w:pPr>
      <w:proofErr w:type="spellStart"/>
      <w:r>
        <w:rPr>
          <w:color w:val="000000"/>
        </w:rPr>
        <w:t>Cilj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Konferencije</w:t>
      </w:r>
      <w:proofErr w:type="spellEnd"/>
      <w:r>
        <w:rPr>
          <w:color w:val="000000"/>
        </w:rPr>
        <w:t xml:space="preserve"> je </w:t>
      </w:r>
      <w:proofErr w:type="spellStart"/>
      <w:r>
        <w:rPr>
          <w:color w:val="000000"/>
        </w:rPr>
        <w:t>aktivno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učešće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mladih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hemičara</w:t>
      </w:r>
      <w:proofErr w:type="spellEnd"/>
      <w:r>
        <w:rPr>
          <w:color w:val="000000"/>
        </w:rPr>
        <w:t xml:space="preserve"> (do 35 </w:t>
      </w:r>
      <w:proofErr w:type="spellStart"/>
      <w:r>
        <w:rPr>
          <w:color w:val="000000"/>
        </w:rPr>
        <w:t>godina</w:t>
      </w:r>
      <w:proofErr w:type="spellEnd"/>
      <w:r>
        <w:rPr>
          <w:color w:val="000000"/>
        </w:rPr>
        <w:t xml:space="preserve">) - </w:t>
      </w:r>
      <w:proofErr w:type="spellStart"/>
      <w:r>
        <w:rPr>
          <w:color w:val="000000"/>
        </w:rPr>
        <w:t>prezentacija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rezultata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iz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oblasti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hemijskih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biohemijskih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nauka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hemijske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tehnologije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metalurgije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kao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medicinskih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nauka</w:t>
      </w:r>
      <w:proofErr w:type="spellEnd"/>
      <w:r>
        <w:rPr>
          <w:color w:val="000000"/>
        </w:rPr>
        <w:t xml:space="preserve"> koji </w:t>
      </w:r>
      <w:proofErr w:type="spellStart"/>
      <w:r>
        <w:rPr>
          <w:color w:val="000000"/>
        </w:rPr>
        <w:t>su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ostvareni</w:t>
      </w:r>
      <w:proofErr w:type="spellEnd"/>
      <w:r>
        <w:rPr>
          <w:color w:val="000000"/>
        </w:rPr>
        <w:t xml:space="preserve"> u </w:t>
      </w:r>
      <w:proofErr w:type="spellStart"/>
      <w:r>
        <w:rPr>
          <w:color w:val="000000"/>
        </w:rPr>
        <w:t>okviru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završnih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diplomskih</w:t>
      </w:r>
      <w:proofErr w:type="spellEnd"/>
      <w:r>
        <w:rPr>
          <w:color w:val="000000"/>
        </w:rPr>
        <w:t xml:space="preserve">, master </w:t>
      </w:r>
      <w:proofErr w:type="spellStart"/>
      <w:r>
        <w:rPr>
          <w:color w:val="000000"/>
        </w:rPr>
        <w:t>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doktorskih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radova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formiranje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novih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kontakata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razmena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naučnih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saznanja</w:t>
      </w:r>
      <w:proofErr w:type="spellEnd"/>
      <w:r>
        <w:rPr>
          <w:color w:val="000000"/>
        </w:rPr>
        <w:t xml:space="preserve">. Na </w:t>
      </w:r>
      <w:proofErr w:type="spellStart"/>
      <w:r>
        <w:rPr>
          <w:color w:val="000000"/>
        </w:rPr>
        <w:t>Konferenciji</w:t>
      </w:r>
      <w:proofErr w:type="spellEnd"/>
      <w:r>
        <w:rPr>
          <w:color w:val="000000"/>
        </w:rPr>
        <w:t xml:space="preserve"> je </w:t>
      </w:r>
      <w:proofErr w:type="spellStart"/>
      <w:r>
        <w:rPr>
          <w:color w:val="000000"/>
        </w:rPr>
        <w:t>zvanični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jezik</w:t>
      </w:r>
      <w:proofErr w:type="spellEnd"/>
      <w:r>
        <w:rPr>
          <w:color w:val="000000"/>
        </w:rPr>
        <w:t xml:space="preserve"> – </w:t>
      </w:r>
      <w:proofErr w:type="spellStart"/>
      <w:r>
        <w:rPr>
          <w:color w:val="000000"/>
        </w:rPr>
        <w:t>engleski</w:t>
      </w:r>
      <w:proofErr w:type="spellEnd"/>
      <w:r>
        <w:rPr>
          <w:color w:val="000000"/>
        </w:rPr>
        <w:t xml:space="preserve">, u </w:t>
      </w:r>
      <w:proofErr w:type="spellStart"/>
      <w:r>
        <w:rPr>
          <w:color w:val="000000"/>
        </w:rPr>
        <w:t>nadi</w:t>
      </w:r>
      <w:proofErr w:type="spellEnd"/>
      <w:r>
        <w:rPr>
          <w:color w:val="000000"/>
        </w:rPr>
        <w:t xml:space="preserve"> da </w:t>
      </w:r>
      <w:proofErr w:type="spellStart"/>
      <w:r>
        <w:rPr>
          <w:color w:val="000000"/>
        </w:rPr>
        <w:t>mlade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naučnike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pripremimo</w:t>
      </w:r>
      <w:proofErr w:type="spellEnd"/>
      <w:r>
        <w:rPr>
          <w:color w:val="000000"/>
        </w:rPr>
        <w:t xml:space="preserve"> za </w:t>
      </w:r>
      <w:proofErr w:type="spellStart"/>
      <w:r>
        <w:rPr>
          <w:color w:val="000000"/>
        </w:rPr>
        <w:t>odlazak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međunarodne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konferencije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kao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</w:t>
      </w:r>
      <w:proofErr w:type="spellEnd"/>
      <w:r>
        <w:rPr>
          <w:color w:val="000000"/>
        </w:rPr>
        <w:t xml:space="preserve"> da </w:t>
      </w:r>
      <w:proofErr w:type="spellStart"/>
      <w:r>
        <w:rPr>
          <w:color w:val="000000"/>
        </w:rPr>
        <w:t>svi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učesnici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mogu</w:t>
      </w:r>
      <w:proofErr w:type="spellEnd"/>
      <w:r>
        <w:rPr>
          <w:color w:val="000000"/>
        </w:rPr>
        <w:t xml:space="preserve"> da </w:t>
      </w:r>
      <w:proofErr w:type="spellStart"/>
      <w:r>
        <w:rPr>
          <w:color w:val="000000"/>
        </w:rPr>
        <w:t>aktivno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učestvuju</w:t>
      </w:r>
      <w:proofErr w:type="spellEnd"/>
      <w:r>
        <w:rPr>
          <w:color w:val="000000"/>
        </w:rPr>
        <w:t xml:space="preserve"> u </w:t>
      </w:r>
      <w:proofErr w:type="spellStart"/>
      <w:r>
        <w:rPr>
          <w:color w:val="000000"/>
        </w:rPr>
        <w:t>diskusiji</w:t>
      </w:r>
      <w:proofErr w:type="spellEnd"/>
      <w:r>
        <w:rPr>
          <w:color w:val="000000"/>
        </w:rPr>
        <w:t>.</w:t>
      </w:r>
    </w:p>
    <w:p w14:paraId="669F0E50" w14:textId="77777777" w:rsidR="00165172" w:rsidRDefault="00165172" w:rsidP="00165172">
      <w:pPr>
        <w:spacing w:line="240" w:lineRule="auto"/>
        <w:jc w:val="both"/>
      </w:pPr>
      <w:proofErr w:type="spellStart"/>
      <w:r>
        <w:rPr>
          <w:color w:val="000000"/>
        </w:rPr>
        <w:t>Učesnici</w:t>
      </w:r>
      <w:proofErr w:type="spellEnd"/>
      <w:r>
        <w:rPr>
          <w:color w:val="000000"/>
        </w:rPr>
        <w:t xml:space="preserve"> koji </w:t>
      </w:r>
      <w:proofErr w:type="spellStart"/>
      <w:r>
        <w:rPr>
          <w:color w:val="000000"/>
        </w:rPr>
        <w:t>prijave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saopštenje</w:t>
      </w:r>
      <w:proofErr w:type="spellEnd"/>
      <w:r>
        <w:rPr>
          <w:color w:val="000000"/>
        </w:rPr>
        <w:t xml:space="preserve"> ne </w:t>
      </w:r>
      <w:proofErr w:type="spellStart"/>
      <w:r>
        <w:rPr>
          <w:color w:val="000000"/>
        </w:rPr>
        <w:t>plaćaju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kotizaciju</w:t>
      </w:r>
      <w:proofErr w:type="spellEnd"/>
      <w:r>
        <w:rPr>
          <w:color w:val="000000"/>
        </w:rPr>
        <w:t xml:space="preserve"> za </w:t>
      </w:r>
      <w:proofErr w:type="spellStart"/>
      <w:r>
        <w:rPr>
          <w:color w:val="000000"/>
        </w:rPr>
        <w:t>učešće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Konferenciji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Izlaganje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usmenih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posterskih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saopštenja</w:t>
      </w:r>
      <w:proofErr w:type="spellEnd"/>
      <w:r>
        <w:rPr>
          <w:color w:val="000000"/>
        </w:rPr>
        <w:t xml:space="preserve"> se </w:t>
      </w:r>
      <w:proofErr w:type="spellStart"/>
      <w:r>
        <w:rPr>
          <w:color w:val="000000"/>
        </w:rPr>
        <w:t>jedino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moguće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uživo</w:t>
      </w:r>
      <w:proofErr w:type="spellEnd"/>
      <w:r>
        <w:rPr>
          <w:color w:val="000000"/>
        </w:rPr>
        <w:t xml:space="preserve"> (bez </w:t>
      </w:r>
      <w:proofErr w:type="spellStart"/>
      <w:r>
        <w:rPr>
          <w:color w:val="000000"/>
        </w:rPr>
        <w:t>mogućnosti</w:t>
      </w:r>
      <w:proofErr w:type="spellEnd"/>
      <w:r>
        <w:rPr>
          <w:color w:val="000000"/>
        </w:rPr>
        <w:t xml:space="preserve"> online </w:t>
      </w:r>
      <w:proofErr w:type="spellStart"/>
      <w:r>
        <w:rPr>
          <w:color w:val="000000"/>
        </w:rPr>
        <w:t>uključivanja</w:t>
      </w:r>
      <w:proofErr w:type="spellEnd"/>
      <w:r>
        <w:rPr>
          <w:color w:val="000000"/>
        </w:rPr>
        <w:t>).</w:t>
      </w:r>
    </w:p>
    <w:p w14:paraId="7EF4F9B6" w14:textId="77777777" w:rsidR="00165172" w:rsidRDefault="00165172" w:rsidP="00165172">
      <w:pPr>
        <w:spacing w:line="240" w:lineRule="auto"/>
      </w:pPr>
      <w:proofErr w:type="spellStart"/>
      <w:r>
        <w:rPr>
          <w:color w:val="000000"/>
        </w:rPr>
        <w:t>Naučna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saopštenja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pokrivaju</w:t>
      </w:r>
      <w:proofErr w:type="spellEnd"/>
      <w:r>
        <w:rPr>
          <w:color w:val="000000"/>
        </w:rPr>
        <w:t xml:space="preserve"> </w:t>
      </w:r>
      <w:proofErr w:type="spellStart"/>
      <w:r>
        <w:rPr>
          <w:b/>
          <w:color w:val="000000"/>
        </w:rPr>
        <w:t>osam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color w:val="000000"/>
        </w:rPr>
        <w:t>tematskih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oblasti</w:t>
      </w:r>
      <w:proofErr w:type="spellEnd"/>
      <w:r>
        <w:rPr>
          <w:color w:val="000000"/>
        </w:rPr>
        <w:t>:</w:t>
      </w:r>
    </w:p>
    <w:p w14:paraId="171CB57A" w14:textId="77777777" w:rsidR="00165172" w:rsidRDefault="00165172" w:rsidP="00165172">
      <w:pPr>
        <w:numPr>
          <w:ilvl w:val="0"/>
          <w:numId w:val="1"/>
        </w:numPr>
        <w:spacing w:after="0" w:line="276" w:lineRule="auto"/>
        <w:rPr>
          <w:i/>
          <w:color w:val="000000"/>
        </w:rPr>
      </w:pPr>
      <w:r>
        <w:rPr>
          <w:b/>
          <w:i/>
          <w:color w:val="000000"/>
        </w:rPr>
        <w:t>Developments in chemical synthesis</w:t>
      </w:r>
      <w:r>
        <w:rPr>
          <w:b/>
          <w:color w:val="000000"/>
        </w:rPr>
        <w:t xml:space="preserve"> </w:t>
      </w:r>
      <w:r>
        <w:rPr>
          <w:color w:val="000000"/>
        </w:rPr>
        <w:t>(</w:t>
      </w:r>
      <w:proofErr w:type="spellStart"/>
      <w:r>
        <w:rPr>
          <w:i/>
          <w:color w:val="000000"/>
        </w:rPr>
        <w:t>organska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sinteza</w:t>
      </w:r>
      <w:proofErr w:type="spellEnd"/>
      <w:r>
        <w:rPr>
          <w:i/>
          <w:color w:val="000000"/>
        </w:rPr>
        <w:t xml:space="preserve">, </w:t>
      </w:r>
      <w:proofErr w:type="spellStart"/>
      <w:r>
        <w:rPr>
          <w:i/>
          <w:color w:val="000000"/>
        </w:rPr>
        <w:t>sinteza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neorganskih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kompleksa</w:t>
      </w:r>
      <w:proofErr w:type="spellEnd"/>
      <w:r>
        <w:rPr>
          <w:i/>
          <w:color w:val="000000"/>
        </w:rPr>
        <w:t>)</w:t>
      </w:r>
    </w:p>
    <w:p w14:paraId="436AD4A0" w14:textId="77777777" w:rsidR="00165172" w:rsidRDefault="00165172" w:rsidP="00165172">
      <w:pPr>
        <w:numPr>
          <w:ilvl w:val="0"/>
          <w:numId w:val="1"/>
        </w:numPr>
        <w:spacing w:after="0" w:line="276" w:lineRule="auto"/>
        <w:rPr>
          <w:i/>
          <w:color w:val="000000"/>
        </w:rPr>
      </w:pPr>
      <w:r>
        <w:rPr>
          <w:b/>
          <w:i/>
          <w:color w:val="000000"/>
        </w:rPr>
        <w:t xml:space="preserve">Chemistry meets Biology </w:t>
      </w:r>
      <w:r>
        <w:rPr>
          <w:color w:val="000000"/>
        </w:rPr>
        <w:t>(</w:t>
      </w:r>
      <w:proofErr w:type="spellStart"/>
      <w:r>
        <w:rPr>
          <w:i/>
          <w:color w:val="000000"/>
        </w:rPr>
        <w:t>medicinska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hemija</w:t>
      </w:r>
      <w:proofErr w:type="spellEnd"/>
      <w:r>
        <w:rPr>
          <w:i/>
          <w:color w:val="000000"/>
        </w:rPr>
        <w:t xml:space="preserve">, </w:t>
      </w:r>
      <w:proofErr w:type="spellStart"/>
      <w:r>
        <w:rPr>
          <w:i/>
          <w:color w:val="000000"/>
        </w:rPr>
        <w:t>bioinformatika</w:t>
      </w:r>
      <w:proofErr w:type="spellEnd"/>
      <w:r>
        <w:rPr>
          <w:i/>
          <w:color w:val="000000"/>
        </w:rPr>
        <w:t xml:space="preserve">, </w:t>
      </w:r>
      <w:proofErr w:type="spellStart"/>
      <w:r>
        <w:rPr>
          <w:i/>
          <w:color w:val="000000"/>
        </w:rPr>
        <w:t>biohemija</w:t>
      </w:r>
      <w:proofErr w:type="spellEnd"/>
      <w:r>
        <w:rPr>
          <w:i/>
          <w:color w:val="000000"/>
        </w:rPr>
        <w:t xml:space="preserve">, </w:t>
      </w:r>
      <w:proofErr w:type="spellStart"/>
      <w:r>
        <w:rPr>
          <w:i/>
          <w:color w:val="000000"/>
        </w:rPr>
        <w:t>biotehnologija</w:t>
      </w:r>
      <w:proofErr w:type="spellEnd"/>
      <w:r>
        <w:rPr>
          <w:i/>
          <w:color w:val="000000"/>
        </w:rPr>
        <w:t xml:space="preserve">, </w:t>
      </w:r>
      <w:proofErr w:type="spellStart"/>
      <w:r>
        <w:rPr>
          <w:i/>
          <w:color w:val="000000"/>
        </w:rPr>
        <w:t>molekularna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genetika</w:t>
      </w:r>
      <w:proofErr w:type="spellEnd"/>
      <w:r>
        <w:rPr>
          <w:i/>
          <w:color w:val="000000"/>
        </w:rPr>
        <w:t xml:space="preserve">, </w:t>
      </w:r>
      <w:proofErr w:type="spellStart"/>
      <w:r>
        <w:rPr>
          <w:i/>
          <w:color w:val="000000"/>
        </w:rPr>
        <w:t>dizajn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lekova</w:t>
      </w:r>
      <w:proofErr w:type="spellEnd"/>
      <w:r>
        <w:rPr>
          <w:color w:val="000000"/>
        </w:rPr>
        <w:t>)</w:t>
      </w:r>
    </w:p>
    <w:p w14:paraId="746BC6A7" w14:textId="77777777" w:rsidR="00165172" w:rsidRDefault="00165172" w:rsidP="00165172">
      <w:pPr>
        <w:numPr>
          <w:ilvl w:val="0"/>
          <w:numId w:val="1"/>
        </w:numPr>
        <w:spacing w:after="0" w:line="276" w:lineRule="auto"/>
        <w:rPr>
          <w:b/>
          <w:i/>
          <w:color w:val="000000"/>
        </w:rPr>
      </w:pPr>
      <w:r>
        <w:rPr>
          <w:b/>
          <w:i/>
          <w:color w:val="000000"/>
        </w:rPr>
        <w:t xml:space="preserve">Phytochemistry and Food Chemistry </w:t>
      </w:r>
      <w:r>
        <w:rPr>
          <w:i/>
          <w:color w:val="000000"/>
        </w:rPr>
        <w:t>(</w:t>
      </w:r>
      <w:proofErr w:type="spellStart"/>
      <w:r>
        <w:rPr>
          <w:i/>
          <w:color w:val="000000"/>
        </w:rPr>
        <w:t>hemija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sekundarnih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metabolita</w:t>
      </w:r>
      <w:proofErr w:type="spellEnd"/>
      <w:r>
        <w:rPr>
          <w:i/>
          <w:color w:val="000000"/>
        </w:rPr>
        <w:t xml:space="preserve">, </w:t>
      </w:r>
      <w:proofErr w:type="spellStart"/>
      <w:r>
        <w:rPr>
          <w:i/>
          <w:color w:val="000000"/>
        </w:rPr>
        <w:t>hemija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biljaka</w:t>
      </w:r>
      <w:proofErr w:type="spellEnd"/>
      <w:r>
        <w:rPr>
          <w:i/>
          <w:color w:val="000000"/>
        </w:rPr>
        <w:t xml:space="preserve">, </w:t>
      </w:r>
      <w:proofErr w:type="spellStart"/>
      <w:r>
        <w:rPr>
          <w:i/>
          <w:color w:val="000000"/>
        </w:rPr>
        <w:t>hemija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hrane</w:t>
      </w:r>
      <w:proofErr w:type="spellEnd"/>
      <w:r>
        <w:rPr>
          <w:i/>
          <w:color w:val="000000"/>
        </w:rPr>
        <w:t>)</w:t>
      </w:r>
    </w:p>
    <w:p w14:paraId="65B0EE46" w14:textId="77777777" w:rsidR="00165172" w:rsidRDefault="00165172" w:rsidP="00165172">
      <w:pPr>
        <w:numPr>
          <w:ilvl w:val="0"/>
          <w:numId w:val="1"/>
        </w:numPr>
        <w:spacing w:after="0" w:line="276" w:lineRule="auto"/>
        <w:rPr>
          <w:b/>
          <w:i/>
          <w:color w:val="000000"/>
        </w:rPr>
      </w:pPr>
      <w:r>
        <w:rPr>
          <w:b/>
          <w:i/>
          <w:color w:val="000000"/>
        </w:rPr>
        <w:t>Environmental awareness</w:t>
      </w:r>
      <w:r>
        <w:rPr>
          <w:color w:val="000000"/>
        </w:rPr>
        <w:t xml:space="preserve"> (</w:t>
      </w:r>
      <w:proofErr w:type="spellStart"/>
      <w:r>
        <w:rPr>
          <w:i/>
          <w:color w:val="000000"/>
        </w:rPr>
        <w:t>zelena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hemija</w:t>
      </w:r>
      <w:proofErr w:type="spellEnd"/>
      <w:r>
        <w:rPr>
          <w:i/>
          <w:color w:val="000000"/>
        </w:rPr>
        <w:t xml:space="preserve">, </w:t>
      </w:r>
      <w:proofErr w:type="spellStart"/>
      <w:r>
        <w:rPr>
          <w:i/>
          <w:color w:val="000000"/>
        </w:rPr>
        <w:t>zaštita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životne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sredine</w:t>
      </w:r>
      <w:proofErr w:type="spellEnd"/>
      <w:r>
        <w:rPr>
          <w:color w:val="000000"/>
        </w:rPr>
        <w:t>)</w:t>
      </w:r>
    </w:p>
    <w:p w14:paraId="4FB1EC23" w14:textId="77777777" w:rsidR="00165172" w:rsidRDefault="00165172" w:rsidP="00165172">
      <w:pPr>
        <w:numPr>
          <w:ilvl w:val="0"/>
          <w:numId w:val="1"/>
        </w:numPr>
        <w:spacing w:after="0" w:line="276" w:lineRule="auto"/>
        <w:rPr>
          <w:color w:val="000000"/>
        </w:rPr>
      </w:pPr>
      <w:r>
        <w:rPr>
          <w:b/>
          <w:i/>
          <w:color w:val="000000"/>
        </w:rPr>
        <w:t>Physical and computational chemistry</w:t>
      </w:r>
      <w:r>
        <w:rPr>
          <w:color w:val="000000"/>
        </w:rPr>
        <w:t xml:space="preserve"> (</w:t>
      </w:r>
      <w:proofErr w:type="spellStart"/>
      <w:r>
        <w:rPr>
          <w:i/>
          <w:color w:val="000000"/>
        </w:rPr>
        <w:t>fizička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hemija</w:t>
      </w:r>
      <w:proofErr w:type="spellEnd"/>
      <w:r>
        <w:rPr>
          <w:i/>
          <w:color w:val="000000"/>
        </w:rPr>
        <w:t xml:space="preserve">, </w:t>
      </w:r>
      <w:proofErr w:type="spellStart"/>
      <w:r>
        <w:rPr>
          <w:i/>
          <w:color w:val="000000"/>
        </w:rPr>
        <w:t>teorijska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hemija</w:t>
      </w:r>
      <w:proofErr w:type="spellEnd"/>
      <w:r>
        <w:rPr>
          <w:i/>
          <w:color w:val="000000"/>
        </w:rPr>
        <w:t xml:space="preserve">, </w:t>
      </w:r>
      <w:proofErr w:type="spellStart"/>
      <w:r>
        <w:rPr>
          <w:i/>
          <w:color w:val="000000"/>
        </w:rPr>
        <w:t>elektrohemija</w:t>
      </w:r>
      <w:proofErr w:type="spellEnd"/>
      <w:r>
        <w:rPr>
          <w:color w:val="000000"/>
        </w:rPr>
        <w:t>)</w:t>
      </w:r>
    </w:p>
    <w:p w14:paraId="77BCEC74" w14:textId="77777777" w:rsidR="00165172" w:rsidRDefault="00165172" w:rsidP="00165172">
      <w:pPr>
        <w:numPr>
          <w:ilvl w:val="0"/>
          <w:numId w:val="1"/>
        </w:numPr>
        <w:spacing w:after="0" w:line="276" w:lineRule="auto"/>
        <w:rPr>
          <w:b/>
          <w:i/>
          <w:color w:val="000000"/>
        </w:rPr>
      </w:pPr>
      <w:r>
        <w:rPr>
          <w:b/>
          <w:i/>
          <w:color w:val="000000"/>
        </w:rPr>
        <w:t xml:space="preserve">Solution chemistry and Chemical equilibrium </w:t>
      </w:r>
      <w:r>
        <w:rPr>
          <w:i/>
          <w:color w:val="000000"/>
        </w:rPr>
        <w:t>(</w:t>
      </w:r>
      <w:proofErr w:type="spellStart"/>
      <w:r>
        <w:rPr>
          <w:i/>
          <w:color w:val="000000"/>
        </w:rPr>
        <w:t>hemija</w:t>
      </w:r>
      <w:proofErr w:type="spellEnd"/>
      <w:r>
        <w:rPr>
          <w:i/>
          <w:color w:val="000000"/>
        </w:rPr>
        <w:t xml:space="preserve"> u </w:t>
      </w:r>
      <w:proofErr w:type="spellStart"/>
      <w:r>
        <w:rPr>
          <w:i/>
          <w:color w:val="000000"/>
        </w:rPr>
        <w:t>rastvoru</w:t>
      </w:r>
      <w:proofErr w:type="spellEnd"/>
      <w:r>
        <w:rPr>
          <w:i/>
          <w:color w:val="000000"/>
        </w:rPr>
        <w:t xml:space="preserve">, </w:t>
      </w:r>
      <w:proofErr w:type="spellStart"/>
      <w:r>
        <w:rPr>
          <w:i/>
          <w:color w:val="000000"/>
        </w:rPr>
        <w:t>hemijska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ravnoteža</w:t>
      </w:r>
      <w:proofErr w:type="spellEnd"/>
      <w:r>
        <w:rPr>
          <w:i/>
          <w:color w:val="000000"/>
        </w:rPr>
        <w:t>)</w:t>
      </w:r>
    </w:p>
    <w:p w14:paraId="25C81401" w14:textId="77777777" w:rsidR="00165172" w:rsidRDefault="00165172" w:rsidP="00165172">
      <w:pPr>
        <w:numPr>
          <w:ilvl w:val="0"/>
          <w:numId w:val="1"/>
        </w:numPr>
        <w:spacing w:after="0" w:line="276" w:lineRule="auto"/>
        <w:rPr>
          <w:b/>
          <w:color w:val="000000"/>
        </w:rPr>
      </w:pPr>
      <w:r>
        <w:rPr>
          <w:b/>
          <w:i/>
          <w:color w:val="000000"/>
        </w:rPr>
        <w:t>Chemistry and Society</w:t>
      </w:r>
      <w:r>
        <w:rPr>
          <w:b/>
          <w:color w:val="000000"/>
        </w:rPr>
        <w:t xml:space="preserve"> (</w:t>
      </w:r>
      <w:proofErr w:type="spellStart"/>
      <w:r>
        <w:rPr>
          <w:i/>
          <w:color w:val="000000"/>
        </w:rPr>
        <w:t>istorija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hemije</w:t>
      </w:r>
      <w:proofErr w:type="spellEnd"/>
      <w:r>
        <w:rPr>
          <w:i/>
          <w:color w:val="000000"/>
        </w:rPr>
        <w:t xml:space="preserve">, </w:t>
      </w:r>
      <w:proofErr w:type="spellStart"/>
      <w:r>
        <w:rPr>
          <w:i/>
          <w:color w:val="000000"/>
        </w:rPr>
        <w:t>nastava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hemije</w:t>
      </w:r>
      <w:proofErr w:type="spellEnd"/>
      <w:r>
        <w:rPr>
          <w:color w:val="000000"/>
        </w:rPr>
        <w:t>)</w:t>
      </w:r>
    </w:p>
    <w:p w14:paraId="07B43991" w14:textId="77777777" w:rsidR="00165172" w:rsidRDefault="00165172" w:rsidP="00165172">
      <w:pPr>
        <w:numPr>
          <w:ilvl w:val="0"/>
          <w:numId w:val="1"/>
        </w:numPr>
        <w:spacing w:after="240" w:line="276" w:lineRule="auto"/>
        <w:rPr>
          <w:b/>
          <w:color w:val="000000"/>
        </w:rPr>
      </w:pPr>
      <w:r>
        <w:rPr>
          <w:b/>
          <w:i/>
          <w:color w:val="000000"/>
        </w:rPr>
        <w:t>Supramolecular Chemistry and Functional Materials</w:t>
      </w:r>
      <w:r>
        <w:rPr>
          <w:b/>
          <w:color w:val="000000"/>
        </w:rPr>
        <w:t xml:space="preserve"> (</w:t>
      </w:r>
      <w:proofErr w:type="spellStart"/>
      <w:r>
        <w:rPr>
          <w:i/>
          <w:color w:val="000000"/>
        </w:rPr>
        <w:t>nanomaterijali</w:t>
      </w:r>
      <w:proofErr w:type="spellEnd"/>
      <w:r>
        <w:rPr>
          <w:i/>
          <w:color w:val="000000"/>
        </w:rPr>
        <w:t xml:space="preserve">, MOF, </w:t>
      </w:r>
      <w:proofErr w:type="spellStart"/>
      <w:r>
        <w:rPr>
          <w:i/>
          <w:color w:val="000000"/>
        </w:rPr>
        <w:t>hemija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makromolekula</w:t>
      </w:r>
      <w:proofErr w:type="spellEnd"/>
      <w:r>
        <w:rPr>
          <w:i/>
          <w:color w:val="000000"/>
        </w:rPr>
        <w:t xml:space="preserve">, </w:t>
      </w:r>
      <w:proofErr w:type="spellStart"/>
      <w:r>
        <w:rPr>
          <w:i/>
          <w:color w:val="000000"/>
        </w:rPr>
        <w:t>tehnologija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polimera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i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nauka</w:t>
      </w:r>
      <w:proofErr w:type="spellEnd"/>
      <w:r>
        <w:rPr>
          <w:i/>
          <w:color w:val="000000"/>
        </w:rPr>
        <w:t xml:space="preserve"> o </w:t>
      </w:r>
      <w:proofErr w:type="spellStart"/>
      <w:r>
        <w:rPr>
          <w:i/>
          <w:color w:val="000000"/>
        </w:rPr>
        <w:t>materijalima</w:t>
      </w:r>
      <w:proofErr w:type="spellEnd"/>
      <w:r>
        <w:rPr>
          <w:i/>
          <w:color w:val="000000"/>
        </w:rPr>
        <w:t xml:space="preserve">, </w:t>
      </w:r>
      <w:proofErr w:type="spellStart"/>
      <w:r>
        <w:rPr>
          <w:i/>
          <w:color w:val="000000"/>
        </w:rPr>
        <w:t>hemija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čvrstog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stanja</w:t>
      </w:r>
      <w:proofErr w:type="spellEnd"/>
      <w:r>
        <w:rPr>
          <w:color w:val="000000"/>
        </w:rPr>
        <w:t>)</w:t>
      </w:r>
    </w:p>
    <w:p w14:paraId="281122EE" w14:textId="77777777" w:rsidR="00165172" w:rsidRDefault="00165172" w:rsidP="00165172">
      <w:pPr>
        <w:spacing w:line="240" w:lineRule="auto"/>
      </w:pPr>
      <w:r>
        <w:rPr>
          <w:color w:val="000000"/>
        </w:rPr>
        <w:t xml:space="preserve">Ove </w:t>
      </w:r>
      <w:proofErr w:type="spellStart"/>
      <w:r>
        <w:rPr>
          <w:color w:val="000000"/>
        </w:rPr>
        <w:t>godine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će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biti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održano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jedno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plenarno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predavanje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</w:t>
      </w:r>
      <w:proofErr w:type="spellEnd"/>
      <w:r>
        <w:rPr>
          <w:color w:val="000000"/>
        </w:rPr>
        <w:t xml:space="preserve"> tri </w:t>
      </w:r>
      <w:proofErr w:type="spellStart"/>
      <w:r>
        <w:rPr>
          <w:color w:val="000000"/>
        </w:rPr>
        <w:t>predavanja</w:t>
      </w:r>
      <w:proofErr w:type="spellEnd"/>
      <w:r>
        <w:rPr>
          <w:color w:val="000000"/>
        </w:rPr>
        <w:t xml:space="preserve"> po </w:t>
      </w:r>
      <w:proofErr w:type="spellStart"/>
      <w:r>
        <w:rPr>
          <w:color w:val="000000"/>
        </w:rPr>
        <w:t>pozivu</w:t>
      </w:r>
      <w:proofErr w:type="spellEnd"/>
      <w:r>
        <w:rPr>
          <w:color w:val="000000"/>
        </w:rPr>
        <w:t>.</w:t>
      </w:r>
    </w:p>
    <w:p w14:paraId="3475C13B" w14:textId="77777777" w:rsidR="00165172" w:rsidRDefault="00165172" w:rsidP="00165172">
      <w:pPr>
        <w:spacing w:line="240" w:lineRule="auto"/>
      </w:pPr>
      <w:proofErr w:type="spellStart"/>
      <w:r>
        <w:rPr>
          <w:color w:val="000000"/>
        </w:rPr>
        <w:t>Učesnici</w:t>
      </w:r>
      <w:proofErr w:type="spellEnd"/>
      <w:r>
        <w:rPr>
          <w:color w:val="000000"/>
        </w:rPr>
        <w:t xml:space="preserve"> se </w:t>
      </w:r>
      <w:proofErr w:type="spellStart"/>
      <w:r>
        <w:rPr>
          <w:color w:val="000000"/>
        </w:rPr>
        <w:t>mogu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prijaviti</w:t>
      </w:r>
      <w:proofErr w:type="spellEnd"/>
      <w:r>
        <w:rPr>
          <w:color w:val="000000"/>
        </w:rPr>
        <w:t xml:space="preserve"> za </w:t>
      </w:r>
      <w:proofErr w:type="spellStart"/>
      <w:r>
        <w:rPr>
          <w:color w:val="000000"/>
        </w:rPr>
        <w:t>sledeće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vrste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saopštenja</w:t>
      </w:r>
      <w:proofErr w:type="spellEnd"/>
      <w:r>
        <w:rPr>
          <w:color w:val="000000"/>
        </w:rPr>
        <w:t>:</w:t>
      </w:r>
    </w:p>
    <w:p w14:paraId="2482B3D3" w14:textId="77777777" w:rsidR="00165172" w:rsidRDefault="00165172" w:rsidP="00165172">
      <w:pPr>
        <w:numPr>
          <w:ilvl w:val="0"/>
          <w:numId w:val="2"/>
        </w:numPr>
        <w:spacing w:after="0" w:line="276" w:lineRule="auto"/>
        <w:rPr>
          <w:color w:val="000000"/>
        </w:rPr>
      </w:pPr>
      <w:proofErr w:type="spellStart"/>
      <w:r>
        <w:rPr>
          <w:color w:val="000000"/>
        </w:rPr>
        <w:t>Usmeno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saopštenje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engleskom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jeziku</w:t>
      </w:r>
      <w:proofErr w:type="spellEnd"/>
    </w:p>
    <w:p w14:paraId="453972C1" w14:textId="77777777" w:rsidR="00165172" w:rsidRDefault="00165172" w:rsidP="00165172">
      <w:pPr>
        <w:numPr>
          <w:ilvl w:val="0"/>
          <w:numId w:val="2"/>
        </w:numPr>
        <w:spacing w:after="0" w:line="276" w:lineRule="auto"/>
        <w:rPr>
          <w:color w:val="000000"/>
        </w:rPr>
      </w:pPr>
      <w:proofErr w:type="spellStart"/>
      <w:r>
        <w:rPr>
          <w:color w:val="000000"/>
        </w:rPr>
        <w:t>Usmeno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saopštenje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srpskom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jeziku</w:t>
      </w:r>
      <w:proofErr w:type="spellEnd"/>
    </w:p>
    <w:p w14:paraId="47F42C6E" w14:textId="77777777" w:rsidR="00165172" w:rsidRDefault="00165172" w:rsidP="00165172">
      <w:pPr>
        <w:numPr>
          <w:ilvl w:val="0"/>
          <w:numId w:val="2"/>
        </w:numPr>
        <w:spacing w:after="0" w:line="276" w:lineRule="auto"/>
        <w:rPr>
          <w:color w:val="000000"/>
        </w:rPr>
      </w:pPr>
      <w:proofErr w:type="spellStart"/>
      <w:r>
        <w:rPr>
          <w:color w:val="000000"/>
        </w:rPr>
        <w:t>Postersko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saopštenje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engleskom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jeziku</w:t>
      </w:r>
      <w:proofErr w:type="spellEnd"/>
    </w:p>
    <w:p w14:paraId="7D595B63" w14:textId="77777777" w:rsidR="00165172" w:rsidRDefault="00165172" w:rsidP="00165172">
      <w:pPr>
        <w:numPr>
          <w:ilvl w:val="0"/>
          <w:numId w:val="2"/>
        </w:numPr>
        <w:spacing w:line="276" w:lineRule="auto"/>
        <w:rPr>
          <w:color w:val="000000"/>
        </w:rPr>
      </w:pPr>
      <w:proofErr w:type="spellStart"/>
      <w:r>
        <w:rPr>
          <w:color w:val="000000"/>
        </w:rPr>
        <w:t>Postersko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saopštenje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srpskom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jeziku</w:t>
      </w:r>
      <w:proofErr w:type="spellEnd"/>
    </w:p>
    <w:p w14:paraId="6813E697" w14:textId="77777777" w:rsidR="00165172" w:rsidRDefault="00165172" w:rsidP="00165172">
      <w:pPr>
        <w:spacing w:after="0" w:line="240" w:lineRule="auto"/>
      </w:pPr>
    </w:p>
    <w:p w14:paraId="5E8211FC" w14:textId="77777777" w:rsidR="00165172" w:rsidRDefault="00165172" w:rsidP="00165172">
      <w:pPr>
        <w:spacing w:line="240" w:lineRule="auto"/>
      </w:pPr>
      <w:proofErr w:type="spellStart"/>
      <w:r>
        <w:rPr>
          <w:color w:val="000000"/>
        </w:rPr>
        <w:t>Organizacioni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odbor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Devete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konferencije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mladih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hemičara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Srbije</w:t>
      </w:r>
      <w:proofErr w:type="spellEnd"/>
      <w:r>
        <w:rPr>
          <w:color w:val="000000"/>
        </w:rPr>
        <w:t>,</w:t>
      </w:r>
    </w:p>
    <w:p w14:paraId="3EF8D64D" w14:textId="77777777" w:rsidR="00165172" w:rsidRDefault="00165172" w:rsidP="00165172">
      <w:pPr>
        <w:spacing w:line="240" w:lineRule="auto"/>
      </w:pPr>
      <w:r>
        <w:rPr>
          <w:color w:val="000000"/>
        </w:rPr>
        <w:t xml:space="preserve">Jelena </w:t>
      </w:r>
      <w:proofErr w:type="spellStart"/>
      <w:r>
        <w:rPr>
          <w:color w:val="000000"/>
        </w:rPr>
        <w:t>Kesić</w:t>
      </w:r>
      <w:proofErr w:type="spellEnd"/>
    </w:p>
    <w:p w14:paraId="6B421512" w14:textId="77777777" w:rsidR="00165172" w:rsidRDefault="00165172" w:rsidP="00165172">
      <w:pPr>
        <w:spacing w:line="240" w:lineRule="auto"/>
      </w:pPr>
      <w:r>
        <w:rPr>
          <w:color w:val="000000"/>
        </w:rPr>
        <w:lastRenderedPageBreak/>
        <w:t xml:space="preserve">Mila </w:t>
      </w:r>
      <w:proofErr w:type="spellStart"/>
      <w:r>
        <w:rPr>
          <w:color w:val="000000"/>
        </w:rPr>
        <w:t>Lazović</w:t>
      </w:r>
      <w:proofErr w:type="spellEnd"/>
    </w:p>
    <w:p w14:paraId="612F5038" w14:textId="77777777" w:rsidR="00165172" w:rsidRDefault="00165172" w:rsidP="00165172">
      <w:pPr>
        <w:spacing w:line="240" w:lineRule="auto"/>
      </w:pPr>
      <w:r>
        <w:rPr>
          <w:color w:val="000000"/>
        </w:rPr>
        <w:t xml:space="preserve">Mihajlo </w:t>
      </w:r>
      <w:proofErr w:type="spellStart"/>
      <w:r>
        <w:rPr>
          <w:color w:val="000000"/>
        </w:rPr>
        <w:t>Jakanovski</w:t>
      </w:r>
      <w:proofErr w:type="spellEnd"/>
    </w:p>
    <w:p w14:paraId="7FDB1F09" w14:textId="77777777" w:rsidR="00826914" w:rsidRDefault="00000000"/>
    <w:sectPr w:rsidR="0082691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9B026F"/>
    <w:multiLevelType w:val="multilevel"/>
    <w:tmpl w:val="00506E6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 w15:restartNumberingAfterBreak="0">
    <w:nsid w:val="60AE3917"/>
    <w:multiLevelType w:val="multilevel"/>
    <w:tmpl w:val="AF2A8EE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 w16cid:durableId="499585176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202331927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172"/>
    <w:rsid w:val="00165172"/>
    <w:rsid w:val="001909BA"/>
    <w:rsid w:val="00244493"/>
    <w:rsid w:val="005004E3"/>
    <w:rsid w:val="00A55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5C89FA"/>
  <w15:chartTrackingRefBased/>
  <w15:docId w15:val="{3FB35DB4-50A6-49EA-A979-FE5AF469A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5172"/>
    <w:pPr>
      <w:spacing w:line="256" w:lineRule="auto"/>
    </w:pPr>
    <w:rPr>
      <w:rFonts w:ascii="Times New Roman" w:eastAsia="Times New Roman" w:hAnsi="Times New Roman" w:cs="Times New Roman"/>
      <w:sz w:val="24"/>
      <w:szCs w:val="24"/>
      <w:lang w:val="en-US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6517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414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ocs.google.com/forms/d/e/1FAIpQLSehdrZ6veobIJjBJUOqg6--uN4GghDjqyeE_IEWAjhFt8IOXQ/viewform?usp=sf_lin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372</Words>
  <Characters>2126</Characters>
  <Application>Microsoft Office Word</Application>
  <DocSecurity>0</DocSecurity>
  <Lines>17</Lines>
  <Paragraphs>4</Paragraphs>
  <ScaleCrop>false</ScaleCrop>
  <Company/>
  <LinksUpToDate>false</LinksUpToDate>
  <CharactersWithSpaces>2494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Vojin</dc:creator>
  <cp:keywords/>
  <dc:description/>
  <cp:lastModifiedBy>Vojin</cp:lastModifiedBy>
  <cp:revision>1</cp:revision>
  <dcterms:created xsi:type="dcterms:W3CDTF">2023-08-02T09:51:00Z</dcterms:created>
  <dcterms:modified xsi:type="dcterms:W3CDTF">2023-08-02T09:51:00Z</dcterms:modified>
</cp:coreProperties>
</file>